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60" w:rsidRDefault="003B0260" w:rsidP="003B0260">
      <w:pPr>
        <w:pStyle w:val="a3"/>
        <w:jc w:val="center"/>
        <w:rPr>
          <w:rFonts w:ascii="Times New Roman" w:hAnsi="Times New Roman" w:cs="Times New Roman"/>
          <w:b/>
          <w:sz w:val="28"/>
          <w:szCs w:val="28"/>
        </w:rPr>
      </w:pPr>
    </w:p>
    <w:p w:rsidR="003B0260" w:rsidRDefault="003B0260" w:rsidP="003B0260">
      <w:pPr>
        <w:pStyle w:val="a3"/>
        <w:jc w:val="center"/>
        <w:rPr>
          <w:rFonts w:ascii="Times New Roman" w:hAnsi="Times New Roman" w:cs="Times New Roman"/>
          <w:b/>
          <w:sz w:val="28"/>
          <w:szCs w:val="28"/>
        </w:rPr>
      </w:pPr>
      <w:r>
        <w:rPr>
          <w:rFonts w:ascii="Times New Roman" w:hAnsi="Times New Roman" w:cs="Times New Roman"/>
          <w:b/>
          <w:sz w:val="28"/>
          <w:szCs w:val="28"/>
        </w:rPr>
        <w:t>Памятка</w:t>
      </w:r>
    </w:p>
    <w:p w:rsidR="003B0260" w:rsidRDefault="003B0260" w:rsidP="003B0260">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по  сбору средств самообложения граждан  Канашского сельского поселения Верхнеуслонского муниципального района Республики Татарстан</w:t>
      </w:r>
    </w:p>
    <w:p w:rsidR="003B0260" w:rsidRDefault="003B0260" w:rsidP="003B0260">
      <w:pPr>
        <w:pStyle w:val="a3"/>
        <w:jc w:val="center"/>
        <w:rPr>
          <w:rFonts w:ascii="Times New Roman" w:hAnsi="Times New Roman" w:cs="Times New Roman"/>
          <w:sz w:val="28"/>
          <w:szCs w:val="28"/>
        </w:rPr>
      </w:pPr>
    </w:p>
    <w:p w:rsidR="003B0260" w:rsidRDefault="003B0260" w:rsidP="003B0260">
      <w:pPr>
        <w:pStyle w:val="a3"/>
        <w:jc w:val="both"/>
        <w:rPr>
          <w:rFonts w:ascii="Times New Roman" w:hAnsi="Times New Roman" w:cs="Times New Roman"/>
          <w:sz w:val="28"/>
          <w:szCs w:val="28"/>
        </w:rPr>
      </w:pPr>
    </w:p>
    <w:p w:rsidR="003B0260" w:rsidRDefault="003B0260" w:rsidP="003B0260">
      <w:pPr>
        <w:pStyle w:val="a3"/>
        <w:jc w:val="both"/>
        <w:rPr>
          <w:rFonts w:ascii="Times New Roman" w:hAnsi="Times New Roman" w:cs="Times New Roman"/>
          <w:sz w:val="28"/>
          <w:szCs w:val="28"/>
        </w:rPr>
      </w:pPr>
      <w:r>
        <w:rPr>
          <w:rFonts w:ascii="Times New Roman" w:hAnsi="Times New Roman" w:cs="Times New Roman"/>
          <w:sz w:val="28"/>
          <w:szCs w:val="28"/>
        </w:rPr>
        <w:t xml:space="preserve"> Уплата средств самообложения граждан производится в срок до 31 декабря 2019 года гражданами, достигшими 18-летнего возраста, зарегистрированными на территории  Канашского сельского поселения Верхнеуслонского района Республики Татарстан независимо от их участия в местном референдуме  и отношения, выраженного ими при голосовании.</w:t>
      </w:r>
    </w:p>
    <w:p w:rsidR="003B0260" w:rsidRDefault="003B0260" w:rsidP="003B0260">
      <w:pPr>
        <w:pStyle w:val="a3"/>
        <w:jc w:val="both"/>
        <w:rPr>
          <w:rFonts w:ascii="Times New Roman" w:hAnsi="Times New Roman" w:cs="Times New Roman"/>
          <w:iCs/>
          <w:sz w:val="28"/>
          <w:szCs w:val="28"/>
        </w:rPr>
      </w:pP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3. Освобождаются от уплаты средств самообложения следующие категории граждан:</w:t>
      </w: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а)</w:t>
      </w:r>
      <w:r>
        <w:rPr>
          <w:rFonts w:ascii="Times New Roman" w:hAnsi="Times New Roman" w:cs="Times New Roman"/>
          <w:b/>
          <w:sz w:val="28"/>
          <w:szCs w:val="28"/>
        </w:rPr>
        <w:t xml:space="preserve"> инвалиды Великой Отечественной войны;</w:t>
      </w:r>
    </w:p>
    <w:p w:rsidR="003B0260" w:rsidRDefault="003B0260" w:rsidP="003B0260">
      <w:pPr>
        <w:pStyle w:val="a3"/>
        <w:jc w:val="both"/>
        <w:rPr>
          <w:rFonts w:ascii="Times New Roman" w:hAnsi="Times New Roman" w:cs="Times New Roman"/>
          <w:b/>
          <w:sz w:val="28"/>
          <w:szCs w:val="28"/>
        </w:rPr>
      </w:pPr>
      <w:r>
        <w:rPr>
          <w:rFonts w:ascii="Times New Roman" w:hAnsi="Times New Roman" w:cs="Times New Roman"/>
          <w:b/>
          <w:iCs/>
          <w:sz w:val="28"/>
          <w:szCs w:val="28"/>
        </w:rPr>
        <w:t>б)</w:t>
      </w:r>
      <w:r>
        <w:rPr>
          <w:rFonts w:ascii="Times New Roman" w:hAnsi="Times New Roman" w:cs="Times New Roman"/>
          <w:b/>
          <w:sz w:val="28"/>
          <w:szCs w:val="28"/>
        </w:rPr>
        <w:t xml:space="preserve"> участники Великой Отечественной войны.</w:t>
      </w:r>
    </w:p>
    <w:p w:rsidR="003B0260" w:rsidRDefault="003B0260" w:rsidP="003B0260">
      <w:pPr>
        <w:pStyle w:val="a3"/>
        <w:jc w:val="both"/>
        <w:rPr>
          <w:rFonts w:ascii="Times New Roman" w:hAnsi="Times New Roman" w:cs="Times New Roman"/>
          <w:b/>
          <w:iCs/>
          <w:sz w:val="28"/>
          <w:szCs w:val="28"/>
        </w:rPr>
      </w:pP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4. Для отдельных категорий граждан размер платежей составляет 50 процентов от суммы, установленной в решении местного референдума.</w:t>
      </w: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а)</w:t>
      </w:r>
      <w:r>
        <w:rPr>
          <w:rFonts w:ascii="Times New Roman" w:hAnsi="Times New Roman" w:cs="Times New Roman"/>
          <w:b/>
          <w:sz w:val="28"/>
          <w:szCs w:val="28"/>
        </w:rPr>
        <w:t xml:space="preserve"> инвалиды 1 группы</w:t>
      </w:r>
      <w:r>
        <w:rPr>
          <w:rFonts w:ascii="Times New Roman" w:hAnsi="Times New Roman" w:cs="Times New Roman"/>
          <w:b/>
          <w:iCs/>
          <w:sz w:val="28"/>
          <w:szCs w:val="28"/>
        </w:rPr>
        <w:t>,</w:t>
      </w: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б)</w:t>
      </w:r>
      <w:r>
        <w:rPr>
          <w:rFonts w:ascii="Times New Roman" w:hAnsi="Times New Roman" w:cs="Times New Roman"/>
          <w:b/>
          <w:sz w:val="28"/>
          <w:szCs w:val="28"/>
        </w:rPr>
        <w:t xml:space="preserve"> многодетные семьи</w:t>
      </w:r>
      <w:r>
        <w:rPr>
          <w:rFonts w:ascii="Times New Roman" w:hAnsi="Times New Roman" w:cs="Times New Roman"/>
          <w:b/>
          <w:iCs/>
          <w:sz w:val="28"/>
          <w:szCs w:val="28"/>
        </w:rPr>
        <w:t>,</w:t>
      </w: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iCs/>
          <w:sz w:val="28"/>
          <w:szCs w:val="28"/>
        </w:rPr>
        <w:t xml:space="preserve">в) </w:t>
      </w:r>
      <w:r>
        <w:rPr>
          <w:rFonts w:ascii="Times New Roman" w:hAnsi="Times New Roman" w:cs="Times New Roman"/>
          <w:b/>
          <w:sz w:val="28"/>
          <w:szCs w:val="28"/>
        </w:rPr>
        <w:t>студенты учебных заведений очного обучения</w:t>
      </w:r>
      <w:r>
        <w:rPr>
          <w:rFonts w:ascii="Times New Roman" w:hAnsi="Times New Roman" w:cs="Times New Roman"/>
          <w:b/>
          <w:iCs/>
          <w:sz w:val="28"/>
          <w:szCs w:val="28"/>
        </w:rPr>
        <w:t xml:space="preserve">, </w:t>
      </w:r>
    </w:p>
    <w:p w:rsidR="003B0260" w:rsidRDefault="003B0260" w:rsidP="003B0260">
      <w:pPr>
        <w:pStyle w:val="a3"/>
        <w:jc w:val="both"/>
        <w:rPr>
          <w:rFonts w:ascii="Times New Roman" w:hAnsi="Times New Roman" w:cs="Times New Roman"/>
          <w:b/>
          <w:iCs/>
          <w:sz w:val="28"/>
          <w:szCs w:val="28"/>
        </w:rPr>
      </w:pPr>
      <w:r>
        <w:rPr>
          <w:rFonts w:ascii="Times New Roman" w:hAnsi="Times New Roman" w:cs="Times New Roman"/>
          <w:b/>
          <w:sz w:val="28"/>
          <w:szCs w:val="28"/>
        </w:rPr>
        <w:t>г) ветераны Великой Отечественной войны</w:t>
      </w:r>
    </w:p>
    <w:p w:rsidR="003B0260" w:rsidRDefault="003B0260" w:rsidP="003B0260">
      <w:pPr>
        <w:pStyle w:val="a3"/>
        <w:jc w:val="both"/>
        <w:rPr>
          <w:rFonts w:ascii="Times New Roman" w:hAnsi="Times New Roman" w:cs="Times New Roman"/>
          <w:sz w:val="28"/>
          <w:szCs w:val="28"/>
        </w:rPr>
      </w:pPr>
    </w:p>
    <w:p w:rsidR="003B0260" w:rsidRDefault="003B0260" w:rsidP="003B0260">
      <w:pPr>
        <w:pStyle w:val="a3"/>
        <w:jc w:val="both"/>
        <w:rPr>
          <w:rFonts w:ascii="Times New Roman" w:hAnsi="Times New Roman" w:cs="Times New Roman"/>
          <w:sz w:val="28"/>
          <w:szCs w:val="28"/>
        </w:rPr>
      </w:pPr>
      <w:r>
        <w:rPr>
          <w:rFonts w:ascii="Times New Roman" w:hAnsi="Times New Roman" w:cs="Times New Roman"/>
          <w:sz w:val="28"/>
          <w:szCs w:val="28"/>
        </w:rPr>
        <w:t xml:space="preserve">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Канашского сельского поселения Верхнеуслонского муниципального района</w:t>
      </w:r>
    </w:p>
    <w:p w:rsidR="003B0260" w:rsidRDefault="003B0260" w:rsidP="003B0260">
      <w:pPr>
        <w:pStyle w:val="a3"/>
        <w:jc w:val="both"/>
        <w:rPr>
          <w:rFonts w:ascii="Times New Roman" w:hAnsi="Times New Roman" w:cs="Times New Roman"/>
          <w:b/>
          <w:sz w:val="28"/>
          <w:szCs w:val="28"/>
          <w:lang w:val="tt-RU"/>
        </w:rPr>
      </w:pPr>
      <w:r>
        <w:rPr>
          <w:rFonts w:ascii="Times New Roman" w:hAnsi="Times New Roman" w:cs="Times New Roman"/>
          <w:sz w:val="28"/>
          <w:szCs w:val="28"/>
        </w:rPr>
        <w:t xml:space="preserve">или через портал государственных и муниципальных услуг Республики Татарстан по ссылке </w:t>
      </w:r>
      <w:hyperlink r:id="rId5" w:history="1">
        <w:r w:rsidR="00EB3068" w:rsidRPr="00832BF6">
          <w:rPr>
            <w:rStyle w:val="a4"/>
            <w:rFonts w:ascii="Times New Roman" w:hAnsi="Times New Roman" w:cs="Times New Roman"/>
            <w:b/>
            <w:sz w:val="28"/>
            <w:szCs w:val="28"/>
            <w:lang w:val="en-US"/>
          </w:rPr>
          <w:t>https</w:t>
        </w:r>
        <w:r w:rsidR="00EB3068" w:rsidRPr="00832BF6">
          <w:rPr>
            <w:rStyle w:val="a4"/>
            <w:rFonts w:ascii="Times New Roman" w:hAnsi="Times New Roman" w:cs="Times New Roman"/>
            <w:b/>
            <w:sz w:val="28"/>
            <w:szCs w:val="28"/>
          </w:rPr>
          <w:t>://</w:t>
        </w:r>
        <w:proofErr w:type="spellStart"/>
        <w:r w:rsidR="00EB3068" w:rsidRPr="00832BF6">
          <w:rPr>
            <w:rStyle w:val="a4"/>
            <w:rFonts w:ascii="Times New Roman" w:hAnsi="Times New Roman" w:cs="Times New Roman"/>
            <w:b/>
            <w:sz w:val="28"/>
            <w:szCs w:val="28"/>
            <w:lang w:val="en-US"/>
          </w:rPr>
          <w:t>uslugi</w:t>
        </w:r>
        <w:proofErr w:type="spellEnd"/>
        <w:r w:rsidR="00EB3068" w:rsidRPr="00832BF6">
          <w:rPr>
            <w:rStyle w:val="a4"/>
            <w:rFonts w:ascii="Times New Roman" w:hAnsi="Times New Roman" w:cs="Times New Roman"/>
            <w:b/>
            <w:sz w:val="28"/>
            <w:szCs w:val="28"/>
          </w:rPr>
          <w:t>.</w:t>
        </w:r>
        <w:proofErr w:type="spellStart"/>
        <w:r w:rsidR="00EB3068" w:rsidRPr="00832BF6">
          <w:rPr>
            <w:rStyle w:val="a4"/>
            <w:rFonts w:ascii="Times New Roman" w:hAnsi="Times New Roman" w:cs="Times New Roman"/>
            <w:b/>
            <w:sz w:val="28"/>
            <w:szCs w:val="28"/>
            <w:lang w:val="en-US"/>
          </w:rPr>
          <w:t>tatarstan</w:t>
        </w:r>
        <w:proofErr w:type="spellEnd"/>
        <w:r w:rsidR="00EB3068" w:rsidRPr="00832BF6">
          <w:rPr>
            <w:rStyle w:val="a4"/>
            <w:rFonts w:ascii="Times New Roman" w:hAnsi="Times New Roman" w:cs="Times New Roman"/>
            <w:b/>
            <w:sz w:val="28"/>
            <w:szCs w:val="28"/>
          </w:rPr>
          <w:t>.</w:t>
        </w:r>
        <w:proofErr w:type="spellStart"/>
        <w:r w:rsidR="00EB3068" w:rsidRPr="00832BF6">
          <w:rPr>
            <w:rStyle w:val="a4"/>
            <w:rFonts w:ascii="Times New Roman" w:hAnsi="Times New Roman" w:cs="Times New Roman"/>
            <w:b/>
            <w:sz w:val="28"/>
            <w:szCs w:val="28"/>
            <w:lang w:val="en-US"/>
          </w:rPr>
          <w:t>ru</w:t>
        </w:r>
        <w:proofErr w:type="spellEnd"/>
        <w:r w:rsidR="00EB3068" w:rsidRPr="00832BF6">
          <w:rPr>
            <w:rStyle w:val="a4"/>
            <w:rFonts w:ascii="Times New Roman" w:hAnsi="Times New Roman" w:cs="Times New Roman"/>
            <w:b/>
            <w:sz w:val="28"/>
            <w:szCs w:val="28"/>
          </w:rPr>
          <w:t>/</w:t>
        </w:r>
      </w:hyperlink>
      <w:r w:rsidRPr="003B0260">
        <w:rPr>
          <w:rFonts w:ascii="Times New Roman" w:hAnsi="Times New Roman" w:cs="Times New Roman"/>
          <w:b/>
          <w:sz w:val="28"/>
          <w:szCs w:val="28"/>
        </w:rPr>
        <w:t>.</w:t>
      </w:r>
    </w:p>
    <w:p w:rsidR="00EB3068" w:rsidRDefault="00EB3068" w:rsidP="003B0260">
      <w:pPr>
        <w:pStyle w:val="a3"/>
        <w:jc w:val="both"/>
        <w:rPr>
          <w:rFonts w:ascii="Times New Roman" w:hAnsi="Times New Roman" w:cs="Times New Roman"/>
          <w:b/>
          <w:sz w:val="28"/>
          <w:szCs w:val="28"/>
          <w:lang w:val="tt-RU"/>
        </w:rPr>
      </w:pPr>
    </w:p>
    <w:p w:rsidR="00EB3068" w:rsidRDefault="00EB3068" w:rsidP="003B0260">
      <w:pPr>
        <w:pStyle w:val="a3"/>
        <w:jc w:val="both"/>
        <w:rPr>
          <w:rFonts w:ascii="Times New Roman" w:hAnsi="Times New Roman" w:cs="Times New Roman"/>
          <w:b/>
          <w:sz w:val="28"/>
          <w:szCs w:val="28"/>
          <w:lang w:val="tt-RU"/>
        </w:rPr>
      </w:pPr>
    </w:p>
    <w:p w:rsidR="00EB3068" w:rsidRDefault="00EB3068" w:rsidP="00EB3068">
      <w:pPr>
        <w:pStyle w:val="a3"/>
        <w:rPr>
          <w:rFonts w:ascii="Times New Roman" w:hAnsi="Times New Roman" w:cs="Times New Roman"/>
          <w:sz w:val="28"/>
          <w:szCs w:val="28"/>
          <w:lang w:val="tt-RU"/>
        </w:rPr>
      </w:pPr>
      <w:r w:rsidRPr="00EB3068">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Республикасы Югары Ослан районы Канаш авыл җирлегендә 18 яше тулган гражданнар 2019нчы елның 31нче декабренә кадәр үзсалымны түләргә тиеш.</w:t>
      </w:r>
    </w:p>
    <w:p w:rsidR="00EB3068" w:rsidRPr="00EB3068" w:rsidRDefault="00EB3068" w:rsidP="00EB3068">
      <w:pPr>
        <w:pStyle w:val="a3"/>
        <w:rPr>
          <w:rFonts w:ascii="Times New Roman" w:hAnsi="Times New Roman" w:cs="Times New Roman"/>
          <w:sz w:val="28"/>
          <w:szCs w:val="28"/>
          <w:lang w:val="tt-RU"/>
        </w:rPr>
      </w:pPr>
      <w:r>
        <w:rPr>
          <w:rFonts w:ascii="Times New Roman" w:hAnsi="Times New Roman" w:cs="Times New Roman"/>
          <w:sz w:val="28"/>
          <w:szCs w:val="28"/>
          <w:lang w:val="tt-RU"/>
        </w:rPr>
        <w:t xml:space="preserve">    Түләү Югары Ослан </w:t>
      </w:r>
      <w:r w:rsidRPr="00EB3068">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районы Канаш авылы Башкарма комитеты кассасы яисә Татарстан Республикасы дәүләт һәм </w:t>
      </w:r>
      <w:r w:rsidRPr="00EB3068">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хезмәте аша башкарырга мөмкин.</w:t>
      </w:r>
    </w:p>
    <w:p w:rsidR="003B0260" w:rsidRDefault="003B0260" w:rsidP="003B0260">
      <w:pPr>
        <w:pStyle w:val="a3"/>
        <w:jc w:val="both"/>
        <w:rPr>
          <w:rFonts w:ascii="Times New Roman" w:hAnsi="Times New Roman" w:cs="Times New Roman"/>
          <w:sz w:val="28"/>
          <w:szCs w:val="28"/>
        </w:rPr>
      </w:pPr>
      <w:r>
        <w:rPr>
          <w:rFonts w:ascii="Times New Roman" w:hAnsi="Times New Roman" w:cs="Times New Roman"/>
          <w:sz w:val="28"/>
          <w:szCs w:val="28"/>
        </w:rPr>
        <w:t>.</w:t>
      </w:r>
    </w:p>
    <w:p w:rsidR="003B0260" w:rsidRDefault="00EB3068" w:rsidP="003B0260">
      <w:pPr>
        <w:pStyle w:val="a3"/>
        <w:jc w:val="both"/>
        <w:rPr>
          <w:rFonts w:ascii="Times New Roman" w:hAnsi="Times New Roman" w:cs="Times New Roman"/>
          <w:sz w:val="28"/>
          <w:szCs w:val="28"/>
        </w:rPr>
      </w:pPr>
      <w:r>
        <w:rPr>
          <w:rFonts w:ascii="Times New Roman" w:hAnsi="Times New Roman" w:cs="Times New Roman"/>
          <w:sz w:val="28"/>
          <w:szCs w:val="28"/>
          <w:lang w:val="tt-RU"/>
        </w:rPr>
        <w:t>Селтәмә:</w:t>
      </w:r>
      <w:bookmarkStart w:id="0" w:name="_GoBack"/>
      <w:bookmarkEnd w:id="0"/>
      <w:r>
        <w:rPr>
          <w:rFonts w:ascii="Times New Roman" w:hAnsi="Times New Roman" w:cs="Times New Roman"/>
          <w:b/>
          <w:sz w:val="28"/>
          <w:szCs w:val="28"/>
          <w:lang w:val="en-US"/>
        </w:rPr>
        <w:fldChar w:fldCharType="begin"/>
      </w:r>
      <w:r w:rsidRPr="00EB3068">
        <w:rPr>
          <w:rFonts w:ascii="Times New Roman" w:hAnsi="Times New Roman" w:cs="Times New Roman"/>
          <w:b/>
          <w:sz w:val="28"/>
          <w:szCs w:val="28"/>
          <w:lang w:val="tt-RU"/>
        </w:rPr>
        <w:instrText xml:space="preserve"> HYPERLINK "https://uslugi.tatarstan.ru/" </w:instrText>
      </w:r>
      <w:r>
        <w:rPr>
          <w:rFonts w:ascii="Times New Roman" w:hAnsi="Times New Roman" w:cs="Times New Roman"/>
          <w:b/>
          <w:sz w:val="28"/>
          <w:szCs w:val="28"/>
          <w:lang w:val="en-US"/>
        </w:rPr>
        <w:fldChar w:fldCharType="separate"/>
      </w:r>
      <w:r w:rsidRPr="00EB3068">
        <w:rPr>
          <w:rStyle w:val="a4"/>
          <w:rFonts w:ascii="Times New Roman" w:hAnsi="Times New Roman" w:cs="Times New Roman"/>
          <w:b/>
          <w:sz w:val="28"/>
          <w:szCs w:val="28"/>
          <w:lang w:val="tt-RU"/>
        </w:rPr>
        <w:t>https://uslugi.tatarstan.ru/</w:t>
      </w:r>
      <w:r>
        <w:rPr>
          <w:rFonts w:ascii="Times New Roman" w:hAnsi="Times New Roman" w:cs="Times New Roman"/>
          <w:b/>
          <w:sz w:val="28"/>
          <w:szCs w:val="28"/>
          <w:lang w:val="en-US"/>
        </w:rPr>
        <w:fldChar w:fldCharType="end"/>
      </w:r>
      <w:r>
        <w:rPr>
          <w:rFonts w:ascii="Times New Roman" w:hAnsi="Times New Roman" w:cs="Times New Roman"/>
          <w:b/>
          <w:sz w:val="28"/>
          <w:szCs w:val="28"/>
          <w:lang w:val="tt-RU"/>
        </w:rPr>
        <w:t xml:space="preserve"> </w:t>
      </w:r>
    </w:p>
    <w:p w:rsidR="003B0260" w:rsidRDefault="003B0260" w:rsidP="003B0260">
      <w:pPr>
        <w:pStyle w:val="a3"/>
        <w:rPr>
          <w:rFonts w:ascii="Times New Roman" w:hAnsi="Times New Roman" w:cs="Times New Roman"/>
        </w:rPr>
      </w:pPr>
    </w:p>
    <w:p w:rsidR="003B0260" w:rsidRDefault="003B0260" w:rsidP="003B0260">
      <w:pPr>
        <w:pStyle w:val="a3"/>
        <w:rPr>
          <w:rFonts w:ascii="Times New Roman" w:hAnsi="Times New Roman" w:cs="Times New Roman"/>
        </w:rPr>
      </w:pPr>
    </w:p>
    <w:p w:rsidR="003B0260" w:rsidRDefault="003B0260" w:rsidP="003B0260">
      <w:pPr>
        <w:pStyle w:val="a3"/>
        <w:rPr>
          <w:rFonts w:ascii="Times New Roman" w:hAnsi="Times New Roman" w:cs="Times New Roman"/>
        </w:rPr>
      </w:pPr>
    </w:p>
    <w:p w:rsidR="003B0260" w:rsidRDefault="003B0260" w:rsidP="003B0260">
      <w:pPr>
        <w:pStyle w:val="a3"/>
        <w:rPr>
          <w:rFonts w:ascii="Times New Roman" w:hAnsi="Times New Roman" w:cs="Times New Roman"/>
        </w:rPr>
      </w:pPr>
    </w:p>
    <w:p w:rsidR="00B30004" w:rsidRDefault="003B0260" w:rsidP="003B0260">
      <w:r>
        <w:rPr>
          <w:rFonts w:ascii="Times New Roman" w:hAnsi="Times New Roman" w:cs="Times New Roman"/>
        </w:rPr>
        <w:lastRenderedPageBreak/>
        <w:br/>
      </w:r>
    </w:p>
    <w:sectPr w:rsidR="00B30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2F"/>
    <w:rsid w:val="00331A2F"/>
    <w:rsid w:val="003B0260"/>
    <w:rsid w:val="00B30004"/>
    <w:rsid w:val="00EB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260"/>
    <w:pPr>
      <w:spacing w:after="0" w:line="240" w:lineRule="auto"/>
    </w:pPr>
  </w:style>
  <w:style w:type="character" w:styleId="a4">
    <w:name w:val="Hyperlink"/>
    <w:basedOn w:val="a0"/>
    <w:uiPriority w:val="99"/>
    <w:unhideWhenUsed/>
    <w:rsid w:val="00EB30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260"/>
    <w:pPr>
      <w:spacing w:after="0" w:line="240" w:lineRule="auto"/>
    </w:pPr>
  </w:style>
  <w:style w:type="character" w:styleId="a4">
    <w:name w:val="Hyperlink"/>
    <w:basedOn w:val="a0"/>
    <w:uiPriority w:val="99"/>
    <w:unhideWhenUsed/>
    <w:rsid w:val="00EB3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lug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1547</Characters>
  <Application>Microsoft Office Word</Application>
  <DocSecurity>0</DocSecurity>
  <Lines>12</Lines>
  <Paragraphs>3</Paragraphs>
  <ScaleCrop>false</ScaleCrop>
  <Company>Microsoft</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admin7</cp:lastModifiedBy>
  <cp:revision>4</cp:revision>
  <dcterms:created xsi:type="dcterms:W3CDTF">2019-03-04T07:06:00Z</dcterms:created>
  <dcterms:modified xsi:type="dcterms:W3CDTF">2019-03-04T10:23:00Z</dcterms:modified>
</cp:coreProperties>
</file>